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B52F" w14:textId="64E1385F" w:rsidR="00C7762A" w:rsidRPr="00C7762A" w:rsidRDefault="00850CE0" w:rsidP="00C7762A">
      <w:pPr>
        <w:widowControl w:val="0"/>
        <w:spacing w:after="0" w:line="254" w:lineRule="exact"/>
        <w:ind w:left="5480"/>
        <w:rPr>
          <w:szCs w:val="24"/>
          <w:lang w:bidi="ru-RU"/>
        </w:rPr>
      </w:pPr>
      <w:r w:rsidRPr="00C7762A">
        <w:rPr>
          <w:sz w:val="28"/>
          <w:szCs w:val="18"/>
        </w:rPr>
        <w:t xml:space="preserve"> </w:t>
      </w:r>
      <w:proofErr w:type="gramStart"/>
      <w:r w:rsidR="00C7762A" w:rsidRPr="00C7762A">
        <w:rPr>
          <w:sz w:val="28"/>
          <w:szCs w:val="18"/>
        </w:rPr>
        <w:t>Утверждено:</w:t>
      </w:r>
      <w:r w:rsidRPr="00C7762A">
        <w:rPr>
          <w:sz w:val="28"/>
          <w:szCs w:val="18"/>
        </w:rPr>
        <w:t xml:space="preserve">   </w:t>
      </w:r>
      <w:proofErr w:type="gramEnd"/>
      <w:r w:rsidRPr="00C7762A">
        <w:rPr>
          <w:sz w:val="28"/>
          <w:szCs w:val="18"/>
        </w:rPr>
        <w:t xml:space="preserve">                                               </w:t>
      </w:r>
      <w:r w:rsidR="00C7762A" w:rsidRPr="00C7762A">
        <w:rPr>
          <w:sz w:val="28"/>
          <w:szCs w:val="18"/>
        </w:rPr>
        <w:t xml:space="preserve">  </w:t>
      </w:r>
      <w:r w:rsidR="00C7762A" w:rsidRPr="00C7762A">
        <w:rPr>
          <w:szCs w:val="24"/>
          <w:lang w:bidi="ru-RU"/>
        </w:rPr>
        <w:t>приказ</w:t>
      </w:r>
      <w:r w:rsidR="00C7762A">
        <w:rPr>
          <w:szCs w:val="24"/>
          <w:lang w:bidi="ru-RU"/>
        </w:rPr>
        <w:t>ом</w:t>
      </w:r>
      <w:r w:rsidR="00C7762A" w:rsidRPr="00C7762A">
        <w:rPr>
          <w:szCs w:val="24"/>
          <w:lang w:bidi="ru-RU"/>
        </w:rPr>
        <w:t xml:space="preserve"> директора ОБУСО</w:t>
      </w:r>
      <w:r w:rsidR="00C7762A" w:rsidRPr="00C7762A">
        <w:rPr>
          <w:szCs w:val="24"/>
          <w:lang w:bidi="ru-RU"/>
        </w:rPr>
        <w:br/>
        <w:t>«КЦСОН Фатежского района»</w:t>
      </w:r>
    </w:p>
    <w:p w14:paraId="596B8E03" w14:textId="3E80E488" w:rsidR="00C7762A" w:rsidRPr="00C7762A" w:rsidRDefault="00C7762A" w:rsidP="00C7762A">
      <w:pPr>
        <w:widowControl w:val="0"/>
        <w:tabs>
          <w:tab w:val="left" w:pos="8024"/>
        </w:tabs>
        <w:spacing w:after="432" w:line="254" w:lineRule="exact"/>
        <w:ind w:left="5480" w:right="0"/>
        <w:jc w:val="both"/>
        <w:rPr>
          <w:szCs w:val="24"/>
          <w:lang w:bidi="ru-RU"/>
        </w:rPr>
      </w:pPr>
      <w:r w:rsidRPr="00C7762A">
        <w:rPr>
          <w:szCs w:val="24"/>
          <w:lang w:bidi="ru-RU"/>
        </w:rPr>
        <w:t xml:space="preserve"> от «09» января</w:t>
      </w:r>
      <w:r>
        <w:rPr>
          <w:szCs w:val="24"/>
          <w:lang w:bidi="ru-RU"/>
        </w:rPr>
        <w:t xml:space="preserve"> </w:t>
      </w:r>
      <w:r w:rsidRPr="00C7762A">
        <w:rPr>
          <w:szCs w:val="24"/>
          <w:lang w:bidi="ru-RU"/>
        </w:rPr>
        <w:t>201</w:t>
      </w:r>
      <w:r>
        <w:rPr>
          <w:szCs w:val="24"/>
          <w:lang w:bidi="ru-RU"/>
        </w:rPr>
        <w:t>8</w:t>
      </w:r>
      <w:r w:rsidRPr="00C7762A">
        <w:rPr>
          <w:szCs w:val="24"/>
          <w:lang w:bidi="ru-RU"/>
        </w:rPr>
        <w:t>г.</w:t>
      </w:r>
    </w:p>
    <w:p w14:paraId="0C6A7FBA" w14:textId="0E33DCF0" w:rsidR="00850CE0" w:rsidRDefault="00850CE0" w:rsidP="00C7762A">
      <w:pPr>
        <w:spacing w:after="0" w:line="219" w:lineRule="auto"/>
        <w:ind w:left="0" w:right="894"/>
        <w:jc w:val="center"/>
        <w:rPr>
          <w:sz w:val="34"/>
        </w:rPr>
      </w:pPr>
    </w:p>
    <w:p w14:paraId="6CB2B691" w14:textId="77777777" w:rsidR="00850CE0" w:rsidRDefault="00850CE0" w:rsidP="00850CE0">
      <w:pPr>
        <w:spacing w:after="0" w:line="219" w:lineRule="auto"/>
        <w:ind w:left="0" w:right="894"/>
        <w:jc w:val="center"/>
        <w:rPr>
          <w:sz w:val="34"/>
        </w:rPr>
      </w:pPr>
    </w:p>
    <w:p w14:paraId="1F12DB21" w14:textId="77777777" w:rsidR="00850CE0" w:rsidRDefault="00850CE0" w:rsidP="00850CE0">
      <w:pPr>
        <w:spacing w:after="0" w:line="219" w:lineRule="auto"/>
        <w:ind w:left="0" w:right="894"/>
        <w:jc w:val="center"/>
        <w:rPr>
          <w:sz w:val="34"/>
        </w:rPr>
      </w:pPr>
      <w:r>
        <w:rPr>
          <w:sz w:val="34"/>
        </w:rPr>
        <w:t>Правила обмена деловыми подарка и знаками              делового гостеприимства ОБУСО «КЦСОН</w:t>
      </w:r>
    </w:p>
    <w:p w14:paraId="316D3D9B" w14:textId="77777777" w:rsidR="0086353C" w:rsidRDefault="00850CE0" w:rsidP="00850CE0">
      <w:pPr>
        <w:spacing w:after="0" w:line="219" w:lineRule="auto"/>
        <w:ind w:left="0" w:right="894"/>
        <w:jc w:val="center"/>
      </w:pPr>
      <w:r>
        <w:t xml:space="preserve"> </w:t>
      </w:r>
      <w:r>
        <w:rPr>
          <w:sz w:val="34"/>
        </w:rPr>
        <w:t>Фатежского района»</w:t>
      </w:r>
    </w:p>
    <w:p w14:paraId="46E13B20" w14:textId="77777777" w:rsidR="00850CE0" w:rsidRPr="00850CE0" w:rsidRDefault="00850CE0" w:rsidP="00850CE0">
      <w:pPr>
        <w:pStyle w:val="1"/>
        <w:numPr>
          <w:ilvl w:val="0"/>
          <w:numId w:val="0"/>
        </w:numPr>
        <w:ind w:left="24"/>
        <w:jc w:val="center"/>
        <w:rPr>
          <w:sz w:val="28"/>
          <w:szCs w:val="28"/>
        </w:rPr>
      </w:pPr>
    </w:p>
    <w:p w14:paraId="49A60FF8" w14:textId="77777777" w:rsidR="0086353C" w:rsidRPr="00850CE0" w:rsidRDefault="00850CE0" w:rsidP="00850CE0">
      <w:pPr>
        <w:pStyle w:val="1"/>
        <w:numPr>
          <w:ilvl w:val="0"/>
          <w:numId w:val="0"/>
        </w:numPr>
        <w:ind w:left="24"/>
        <w:jc w:val="center"/>
        <w:rPr>
          <w:sz w:val="28"/>
          <w:szCs w:val="28"/>
        </w:rPr>
      </w:pPr>
      <w:r w:rsidRPr="00850CE0">
        <w:rPr>
          <w:sz w:val="28"/>
          <w:szCs w:val="28"/>
        </w:rPr>
        <w:t>1.ОБЩИЕ ПОЛОЖЕНИЯ</w:t>
      </w:r>
    </w:p>
    <w:p w14:paraId="02BF72AA" w14:textId="77777777" w:rsidR="0086353C" w:rsidRPr="00850CE0" w:rsidRDefault="00850CE0">
      <w:pPr>
        <w:spacing w:after="19"/>
        <w:ind w:left="34" w:right="0"/>
        <w:rPr>
          <w:sz w:val="28"/>
          <w:szCs w:val="28"/>
        </w:rPr>
      </w:pPr>
      <w:r w:rsidRPr="00850CE0">
        <w:rPr>
          <w:sz w:val="28"/>
          <w:szCs w:val="28"/>
        </w:rPr>
        <w:t>1.1. Данные Правила обмена деловыми подарками и знаками делового гостеприимства</w:t>
      </w:r>
    </w:p>
    <w:p w14:paraId="059EA7DF" w14:textId="77777777" w:rsidR="0086353C" w:rsidRPr="00850CE0" w:rsidRDefault="00850CE0">
      <w:pPr>
        <w:spacing w:after="256" w:line="235" w:lineRule="auto"/>
        <w:ind w:left="14" w:right="961"/>
        <w:jc w:val="both"/>
        <w:rPr>
          <w:sz w:val="28"/>
          <w:szCs w:val="28"/>
        </w:rPr>
      </w:pPr>
      <w:r w:rsidRPr="00850CE0">
        <w:rPr>
          <w:sz w:val="28"/>
          <w:szCs w:val="28"/>
        </w:rPr>
        <w:t>ОБУСО «КЦСОН Фатежского района» (далее — Правила) разработаны на основе Федерального закона Российской Федерации от 25 декабря 2008 г. 273-ФЗ «О противодействии коррупции» и определяют единые для всех работников учреждения требования к дарению и принятию деловых подарков.</w:t>
      </w:r>
    </w:p>
    <w:p w14:paraId="329ACDC3" w14:textId="77777777" w:rsidR="0086353C" w:rsidRPr="00850CE0" w:rsidRDefault="00850CE0">
      <w:pPr>
        <w:ind w:left="34" w:right="0"/>
        <w:rPr>
          <w:sz w:val="28"/>
          <w:szCs w:val="28"/>
        </w:rPr>
      </w:pPr>
      <w:r w:rsidRPr="00850CE0">
        <w:rPr>
          <w:sz w:val="28"/>
          <w:szCs w:val="28"/>
        </w:rPr>
        <w:t>1.2. Действие настоящих Правил распространяется на всех работников учреждения вне зависимости от уровня занимаемой должности.</w:t>
      </w:r>
    </w:p>
    <w:p w14:paraId="77D481B3" w14:textId="77777777" w:rsidR="0086353C" w:rsidRPr="00850CE0" w:rsidRDefault="00850CE0">
      <w:pPr>
        <w:spacing w:after="318" w:line="235" w:lineRule="auto"/>
        <w:ind w:left="14" w:right="221"/>
        <w:jc w:val="both"/>
        <w:rPr>
          <w:sz w:val="28"/>
          <w:szCs w:val="28"/>
        </w:rPr>
      </w:pPr>
      <w:r w:rsidRPr="00850CE0">
        <w:rPr>
          <w:sz w:val="28"/>
          <w:szCs w:val="28"/>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14:paraId="2E80B91C" w14:textId="77777777" w:rsidR="0086353C" w:rsidRPr="00850CE0" w:rsidRDefault="00850CE0" w:rsidP="00850CE0">
      <w:pPr>
        <w:ind w:left="34" w:right="0"/>
        <w:rPr>
          <w:sz w:val="28"/>
          <w:szCs w:val="28"/>
        </w:rPr>
      </w:pPr>
      <w:r w:rsidRPr="00850CE0">
        <w:rPr>
          <w:sz w:val="28"/>
          <w:szCs w:val="28"/>
        </w:rPr>
        <w:t xml:space="preserve">1.3, Работникам, представляющим интересы ОБУСО «КЦСОН Фатежского района» (далее — Учреждение) или действующим от его имени, важно понимать границы допустимого </w:t>
      </w:r>
      <w:r w:rsidRPr="00850CE0">
        <w:rPr>
          <w:noProof/>
          <w:sz w:val="28"/>
          <w:szCs w:val="28"/>
        </w:rPr>
        <w:drawing>
          <wp:inline distT="0" distB="0" distL="0" distR="0" wp14:anchorId="517EBFF7" wp14:editId="069744D8">
            <wp:extent cx="6098" cy="6098"/>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5"/>
                    <a:stretch>
                      <a:fillRect/>
                    </a:stretch>
                  </pic:blipFill>
                  <pic:spPr>
                    <a:xfrm>
                      <a:off x="0" y="0"/>
                      <a:ext cx="6098" cy="6098"/>
                    </a:xfrm>
                    <a:prstGeom prst="rect">
                      <a:avLst/>
                    </a:prstGeom>
                  </pic:spPr>
                </pic:pic>
              </a:graphicData>
            </a:graphic>
          </wp:inline>
        </w:drawing>
      </w:r>
      <w:r w:rsidRPr="00850CE0">
        <w:rPr>
          <w:sz w:val="28"/>
          <w:szCs w:val="28"/>
        </w:rPr>
        <w:t>поведения при обмене деловыми подарками и оказании делового гостеприимства.</w:t>
      </w:r>
    </w:p>
    <w:p w14:paraId="1B4A39D2" w14:textId="77777777" w:rsidR="0086353C" w:rsidRPr="00850CE0" w:rsidRDefault="00850CE0">
      <w:pPr>
        <w:ind w:left="34" w:right="0"/>
        <w:rPr>
          <w:sz w:val="28"/>
          <w:szCs w:val="28"/>
        </w:rPr>
      </w:pPr>
      <w:r w:rsidRPr="00850CE0">
        <w:rPr>
          <w:sz w:val="28"/>
          <w:szCs w:val="28"/>
        </w:rPr>
        <w:t>1.4. Учреждение исходит из того, что долговременные деловые отношения, основываются на доверии, взаимном уважении, успехе Учреждения.</w:t>
      </w:r>
    </w:p>
    <w:p w14:paraId="0998EE2E" w14:textId="77777777" w:rsidR="0086353C" w:rsidRPr="00850CE0" w:rsidRDefault="00850CE0">
      <w:pPr>
        <w:spacing w:after="294" w:line="235" w:lineRule="auto"/>
        <w:ind w:left="77" w:right="298"/>
        <w:jc w:val="both"/>
        <w:rPr>
          <w:sz w:val="28"/>
          <w:szCs w:val="28"/>
        </w:rPr>
      </w:pPr>
      <w:r w:rsidRPr="00850CE0">
        <w:rPr>
          <w:sz w:val="28"/>
          <w:szCs w:val="28"/>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14:paraId="4AF619BA" w14:textId="77777777" w:rsidR="0086353C" w:rsidRPr="00850CE0" w:rsidRDefault="00850CE0">
      <w:pPr>
        <w:ind w:left="106" w:right="0"/>
        <w:rPr>
          <w:sz w:val="28"/>
          <w:szCs w:val="28"/>
        </w:rPr>
      </w:pPr>
      <w:r w:rsidRPr="00850CE0">
        <w:rPr>
          <w:sz w:val="28"/>
          <w:szCs w:val="28"/>
        </w:rPr>
        <w:t>1.5, Целями настоящих Правил являются:</w:t>
      </w:r>
    </w:p>
    <w:p w14:paraId="5E45C531" w14:textId="77777777" w:rsidR="0086353C" w:rsidRPr="00850CE0" w:rsidRDefault="00850CE0">
      <w:pPr>
        <w:numPr>
          <w:ilvl w:val="0"/>
          <w:numId w:val="2"/>
        </w:numPr>
        <w:spacing w:after="313"/>
        <w:ind w:right="0"/>
        <w:rPr>
          <w:sz w:val="28"/>
          <w:szCs w:val="28"/>
        </w:rPr>
      </w:pPr>
      <w:r w:rsidRPr="00850CE0">
        <w:rPr>
          <w:sz w:val="28"/>
          <w:szCs w:val="28"/>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14:paraId="35AAD3B9" w14:textId="77777777" w:rsidR="0086353C" w:rsidRPr="00850CE0" w:rsidRDefault="00850CE0">
      <w:pPr>
        <w:numPr>
          <w:ilvl w:val="0"/>
          <w:numId w:val="2"/>
        </w:numPr>
        <w:ind w:right="0"/>
        <w:rPr>
          <w:sz w:val="28"/>
          <w:szCs w:val="28"/>
        </w:rPr>
      </w:pPr>
      <w:r w:rsidRPr="00850CE0">
        <w:rPr>
          <w:sz w:val="28"/>
          <w:szCs w:val="28"/>
        </w:rPr>
        <w:lastRenderedPageBreak/>
        <w:t>минимизирование рисков, связанных с возможным злоупотреблением в области подарков, представительских мероприятий;</w:t>
      </w:r>
    </w:p>
    <w:p w14:paraId="758941C3" w14:textId="77777777" w:rsidR="0086353C" w:rsidRPr="00850CE0" w:rsidRDefault="00850CE0">
      <w:pPr>
        <w:numPr>
          <w:ilvl w:val="0"/>
          <w:numId w:val="2"/>
        </w:numPr>
        <w:ind w:right="0"/>
        <w:rPr>
          <w:sz w:val="28"/>
          <w:szCs w:val="28"/>
        </w:rPr>
      </w:pPr>
      <w:r w:rsidRPr="00850CE0">
        <w:rPr>
          <w:sz w:val="28"/>
          <w:szCs w:val="28"/>
        </w:rPr>
        <w:t xml:space="preserve">поддержание культуры, в которой деловые подарки, деловое гостеприимство, </w:t>
      </w:r>
      <w:r w:rsidRPr="00850CE0">
        <w:rPr>
          <w:noProof/>
          <w:sz w:val="28"/>
          <w:szCs w:val="28"/>
        </w:rPr>
        <w:drawing>
          <wp:inline distT="0" distB="0" distL="0" distR="0" wp14:anchorId="7438CB56" wp14:editId="41DD9D46">
            <wp:extent cx="6099" cy="6097"/>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6"/>
                    <a:stretch>
                      <a:fillRect/>
                    </a:stretch>
                  </pic:blipFill>
                  <pic:spPr>
                    <a:xfrm>
                      <a:off x="0" y="0"/>
                      <a:ext cx="6099" cy="6097"/>
                    </a:xfrm>
                    <a:prstGeom prst="rect">
                      <a:avLst/>
                    </a:prstGeom>
                  </pic:spPr>
                </pic:pic>
              </a:graphicData>
            </a:graphic>
          </wp:inline>
        </w:drawing>
      </w:r>
      <w:r w:rsidRPr="00850CE0">
        <w:rPr>
          <w:sz w:val="28"/>
          <w:szCs w:val="28"/>
        </w:rPr>
        <w:t>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w:t>
      </w:r>
    </w:p>
    <w:p w14:paraId="2DACC2B6" w14:textId="77777777" w:rsidR="0086353C" w:rsidRPr="00850CE0" w:rsidRDefault="00850CE0">
      <w:pPr>
        <w:spacing w:after="294" w:line="235" w:lineRule="auto"/>
        <w:ind w:left="14" w:right="432"/>
        <w:jc w:val="both"/>
        <w:rPr>
          <w:sz w:val="28"/>
          <w:szCs w:val="28"/>
        </w:rPr>
      </w:pPr>
      <w:r w:rsidRPr="00850CE0">
        <w:rPr>
          <w:sz w:val="28"/>
          <w:szCs w:val="28"/>
        </w:rPr>
        <w:t>1.6.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14:paraId="57B6971C" w14:textId="77777777" w:rsidR="0086353C" w:rsidRPr="00850CE0" w:rsidRDefault="00850CE0" w:rsidP="00850CE0">
      <w:pPr>
        <w:pStyle w:val="1"/>
        <w:numPr>
          <w:ilvl w:val="0"/>
          <w:numId w:val="0"/>
        </w:numPr>
        <w:ind w:left="24"/>
        <w:jc w:val="center"/>
        <w:rPr>
          <w:sz w:val="28"/>
          <w:szCs w:val="28"/>
        </w:rPr>
      </w:pPr>
      <w:r w:rsidRPr="00850CE0">
        <w:rPr>
          <w:sz w:val="28"/>
          <w:szCs w:val="28"/>
        </w:rPr>
        <w:t>2.ПРАВИЛА ОБМЕНА ДЕЛОВЫМИ ПОДАРКАМИ И ЗНАКАМИ ДЕЛОВОГО ГОСТЕПРИИМСТВА</w:t>
      </w:r>
    </w:p>
    <w:p w14:paraId="12CFE298" w14:textId="77777777" w:rsidR="0086353C" w:rsidRPr="00850CE0" w:rsidRDefault="00850CE0">
      <w:pPr>
        <w:ind w:left="34" w:right="0"/>
        <w:rPr>
          <w:sz w:val="28"/>
          <w:szCs w:val="28"/>
        </w:rPr>
      </w:pPr>
      <w:proofErr w:type="gramStart"/>
      <w:r w:rsidRPr="00850CE0">
        <w:rPr>
          <w:sz w:val="28"/>
          <w:szCs w:val="28"/>
        </w:rPr>
        <w:t>2.1 .</w:t>
      </w:r>
      <w:proofErr w:type="gramEnd"/>
      <w:r w:rsidRPr="00850CE0">
        <w:rPr>
          <w:sz w:val="28"/>
          <w:szCs w:val="28"/>
        </w:rPr>
        <w:t xml:space="preserve">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14:paraId="4C349764" w14:textId="77777777" w:rsidR="0086353C" w:rsidRPr="00850CE0" w:rsidRDefault="00850CE0">
      <w:pPr>
        <w:ind w:left="34" w:right="0"/>
        <w:rPr>
          <w:sz w:val="28"/>
          <w:szCs w:val="28"/>
        </w:rPr>
      </w:pPr>
      <w:r w:rsidRPr="00850CE0">
        <w:rPr>
          <w:sz w:val="28"/>
          <w:szCs w:val="28"/>
        </w:rPr>
        <w:t>2.2.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14:paraId="18A0BDAF" w14:textId="77777777" w:rsidR="0086353C" w:rsidRPr="00850CE0" w:rsidRDefault="00850CE0">
      <w:pPr>
        <w:spacing w:after="19"/>
        <w:ind w:left="34" w:right="0"/>
        <w:rPr>
          <w:sz w:val="28"/>
          <w:szCs w:val="28"/>
        </w:rPr>
      </w:pPr>
      <w:r w:rsidRPr="00850CE0">
        <w:rPr>
          <w:sz w:val="28"/>
          <w:szCs w:val="28"/>
        </w:rPr>
        <w:t>2.3. При взаимодействии с лицами, занимающими должности государственной</w:t>
      </w:r>
    </w:p>
    <w:p w14:paraId="69999AB1" w14:textId="77777777" w:rsidR="0086353C" w:rsidRPr="00850CE0" w:rsidRDefault="00850CE0">
      <w:pPr>
        <w:ind w:left="34" w:right="0"/>
        <w:rPr>
          <w:sz w:val="28"/>
          <w:szCs w:val="28"/>
        </w:rPr>
      </w:pPr>
      <w:r w:rsidRPr="00850CE0">
        <w:rPr>
          <w:sz w:val="28"/>
          <w:szCs w:val="28"/>
        </w:rPr>
        <w:t>(муниципальной)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44D07A60" w14:textId="77777777" w:rsidR="0086353C" w:rsidRPr="00850CE0" w:rsidRDefault="00850CE0">
      <w:pPr>
        <w:spacing w:after="294" w:line="235" w:lineRule="auto"/>
        <w:ind w:left="14" w:right="130"/>
        <w:jc w:val="both"/>
        <w:rPr>
          <w:sz w:val="28"/>
          <w:szCs w:val="28"/>
        </w:rPr>
      </w:pPr>
      <w:r w:rsidRPr="00850CE0">
        <w:rPr>
          <w:sz w:val="28"/>
          <w:szCs w:val="28"/>
        </w:rPr>
        <w:t xml:space="preserve">2.4.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w:t>
      </w:r>
      <w:r w:rsidRPr="00850CE0">
        <w:rPr>
          <w:noProof/>
          <w:sz w:val="28"/>
          <w:szCs w:val="28"/>
        </w:rPr>
        <w:drawing>
          <wp:inline distT="0" distB="0" distL="0" distR="0" wp14:anchorId="6DE76A28" wp14:editId="61E077AA">
            <wp:extent cx="6097" cy="6100"/>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7"/>
                    <a:stretch>
                      <a:fillRect/>
                    </a:stretch>
                  </pic:blipFill>
                  <pic:spPr>
                    <a:xfrm>
                      <a:off x="0" y="0"/>
                      <a:ext cx="6097" cy="6100"/>
                    </a:xfrm>
                    <a:prstGeom prst="rect">
                      <a:avLst/>
                    </a:prstGeom>
                  </pic:spPr>
                </pic:pic>
              </a:graphicData>
            </a:graphic>
          </wp:inline>
        </w:drawing>
      </w:r>
      <w:r w:rsidRPr="00850CE0">
        <w:rPr>
          <w:sz w:val="28"/>
          <w:szCs w:val="28"/>
        </w:rPr>
        <w:t>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w:t>
      </w:r>
    </w:p>
    <w:p w14:paraId="0CF39B4E" w14:textId="77777777" w:rsidR="0086353C" w:rsidRPr="00850CE0" w:rsidRDefault="00850CE0">
      <w:pPr>
        <w:numPr>
          <w:ilvl w:val="0"/>
          <w:numId w:val="3"/>
        </w:numPr>
        <w:spacing w:after="294" w:line="235" w:lineRule="auto"/>
        <w:ind w:right="0" w:hanging="134"/>
        <w:rPr>
          <w:sz w:val="28"/>
          <w:szCs w:val="28"/>
        </w:rPr>
      </w:pPr>
      <w:r w:rsidRPr="00850CE0">
        <w:rPr>
          <w:sz w:val="28"/>
          <w:szCs w:val="28"/>
        </w:rPr>
        <w:t>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w:t>
      </w:r>
    </w:p>
    <w:p w14:paraId="7899BE6C" w14:textId="77777777" w:rsidR="0086353C" w:rsidRPr="00850CE0" w:rsidRDefault="00850CE0">
      <w:pPr>
        <w:numPr>
          <w:ilvl w:val="0"/>
          <w:numId w:val="3"/>
        </w:numPr>
        <w:spacing w:after="253"/>
        <w:ind w:right="0" w:hanging="134"/>
        <w:rPr>
          <w:sz w:val="28"/>
          <w:szCs w:val="28"/>
        </w:rPr>
      </w:pPr>
      <w:r w:rsidRPr="00850CE0">
        <w:rPr>
          <w:sz w:val="28"/>
          <w:szCs w:val="28"/>
        </w:rPr>
        <w:lastRenderedPageBreak/>
        <w:t>быть разумно обоснованными, соразмерными и не являться предметами роскоши;</w:t>
      </w:r>
    </w:p>
    <w:p w14:paraId="3D2B3330" w14:textId="77777777" w:rsidR="0086353C" w:rsidRPr="00850CE0" w:rsidRDefault="00850CE0">
      <w:pPr>
        <w:numPr>
          <w:ilvl w:val="0"/>
          <w:numId w:val="3"/>
        </w:numPr>
        <w:spacing w:after="255"/>
        <w:ind w:right="0" w:hanging="134"/>
        <w:rPr>
          <w:sz w:val="28"/>
          <w:szCs w:val="28"/>
        </w:rPr>
      </w:pPr>
      <w:r w:rsidRPr="00850CE0">
        <w:rPr>
          <w:sz w:val="28"/>
          <w:szCs w:val="28"/>
        </w:rPr>
        <w:t>стоимость подарка не может превышать 3000,00 рублей;</w:t>
      </w:r>
    </w:p>
    <w:p w14:paraId="3D579F51" w14:textId="77777777" w:rsidR="0086353C" w:rsidRPr="00850CE0" w:rsidRDefault="00850CE0">
      <w:pPr>
        <w:numPr>
          <w:ilvl w:val="0"/>
          <w:numId w:val="3"/>
        </w:numPr>
        <w:spacing w:after="263"/>
        <w:ind w:right="0" w:hanging="134"/>
        <w:rPr>
          <w:sz w:val="28"/>
          <w:szCs w:val="28"/>
        </w:rPr>
      </w:pPr>
      <w:r w:rsidRPr="00850CE0">
        <w:rPr>
          <w:sz w:val="28"/>
          <w:szCs w:val="28"/>
        </w:rPr>
        <w:t>расходы должны быть согласованы с директором Учреждения;</w:t>
      </w:r>
    </w:p>
    <w:p w14:paraId="6587A8F6" w14:textId="77777777" w:rsidR="0086353C" w:rsidRPr="00850CE0" w:rsidRDefault="00850CE0">
      <w:pPr>
        <w:numPr>
          <w:ilvl w:val="0"/>
          <w:numId w:val="3"/>
        </w:numPr>
        <w:ind w:right="0" w:hanging="134"/>
        <w:rPr>
          <w:sz w:val="28"/>
          <w:szCs w:val="28"/>
        </w:rPr>
      </w:pPr>
      <w:r w:rsidRPr="00850CE0">
        <w:rPr>
          <w:sz w:val="28"/>
          <w:szCs w:val="28"/>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14:paraId="2069CA99" w14:textId="77777777" w:rsidR="0086353C" w:rsidRPr="00850CE0" w:rsidRDefault="00850CE0">
      <w:pPr>
        <w:numPr>
          <w:ilvl w:val="0"/>
          <w:numId w:val="3"/>
        </w:numPr>
        <w:ind w:right="0" w:hanging="134"/>
        <w:rPr>
          <w:sz w:val="28"/>
          <w:szCs w:val="28"/>
        </w:rPr>
      </w:pPr>
      <w:r w:rsidRPr="00850CE0">
        <w:rPr>
          <w:sz w:val="28"/>
          <w:szCs w:val="28"/>
        </w:rPr>
        <w:t>не создавать для получателя обязательства, связанные с его должностным положением или исполнением им служебных (должностных) обязанностей;</w:t>
      </w:r>
    </w:p>
    <w:p w14:paraId="158E1245" w14:textId="77777777" w:rsidR="0086353C" w:rsidRPr="00850CE0" w:rsidRDefault="00850CE0">
      <w:pPr>
        <w:numPr>
          <w:ilvl w:val="0"/>
          <w:numId w:val="3"/>
        </w:numPr>
        <w:ind w:right="0" w:hanging="134"/>
        <w:rPr>
          <w:sz w:val="28"/>
          <w:szCs w:val="28"/>
        </w:rPr>
      </w:pPr>
      <w:r w:rsidRPr="00850CE0">
        <w:rPr>
          <w:sz w:val="28"/>
          <w:szCs w:val="28"/>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14:paraId="065FADDF" w14:textId="77777777" w:rsidR="0086353C" w:rsidRPr="00850CE0" w:rsidRDefault="00850CE0">
      <w:pPr>
        <w:numPr>
          <w:ilvl w:val="0"/>
          <w:numId w:val="3"/>
        </w:numPr>
        <w:ind w:right="0" w:hanging="134"/>
        <w:rPr>
          <w:sz w:val="28"/>
          <w:szCs w:val="28"/>
        </w:rPr>
      </w:pPr>
      <w:r w:rsidRPr="00850CE0">
        <w:rPr>
          <w:sz w:val="28"/>
          <w:szCs w:val="28"/>
        </w:rPr>
        <w:t>не противоречить принципам и требованиям антикоррупционного законодательства Российской Федерации, настоящих Правил, 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w:t>
      </w:r>
    </w:p>
    <w:p w14:paraId="1F9DFE75" w14:textId="77777777" w:rsidR="0086353C" w:rsidRPr="00850CE0" w:rsidRDefault="00850CE0">
      <w:pPr>
        <w:ind w:left="34" w:right="193"/>
        <w:rPr>
          <w:sz w:val="28"/>
          <w:szCs w:val="28"/>
        </w:rPr>
      </w:pPr>
      <w:r w:rsidRPr="00850CE0">
        <w:rPr>
          <w:sz w:val="28"/>
          <w:szCs w:val="28"/>
        </w:rPr>
        <w:t>2,5.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14:paraId="0B379C0F" w14:textId="77777777" w:rsidR="0086353C" w:rsidRPr="00850CE0" w:rsidRDefault="00850CE0">
      <w:pPr>
        <w:numPr>
          <w:ilvl w:val="1"/>
          <w:numId w:val="8"/>
        </w:numPr>
        <w:ind w:right="202"/>
        <w:rPr>
          <w:sz w:val="28"/>
          <w:szCs w:val="28"/>
        </w:rPr>
      </w:pPr>
      <w:r w:rsidRPr="00850CE0">
        <w:rPr>
          <w:sz w:val="28"/>
          <w:szCs w:val="28"/>
        </w:rPr>
        <w:t>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14:paraId="6F6A9ED9" w14:textId="77777777" w:rsidR="0086353C" w:rsidRPr="00850CE0" w:rsidRDefault="00850CE0">
      <w:pPr>
        <w:numPr>
          <w:ilvl w:val="1"/>
          <w:numId w:val="8"/>
        </w:numPr>
        <w:spacing w:after="294" w:line="235" w:lineRule="auto"/>
        <w:ind w:right="202"/>
        <w:rPr>
          <w:sz w:val="28"/>
          <w:szCs w:val="28"/>
        </w:rPr>
      </w:pPr>
      <w:r w:rsidRPr="00850CE0">
        <w:rPr>
          <w:sz w:val="28"/>
          <w:szCs w:val="28"/>
        </w:rPr>
        <w:t xml:space="preserve">При получении делового подарка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w:t>
      </w:r>
      <w:r w:rsidRPr="00850CE0">
        <w:rPr>
          <w:noProof/>
          <w:sz w:val="28"/>
          <w:szCs w:val="28"/>
        </w:rPr>
        <w:drawing>
          <wp:inline distT="0" distB="0" distL="0" distR="0" wp14:anchorId="7B5BADC4" wp14:editId="07261F75">
            <wp:extent cx="432983" cy="85368"/>
            <wp:effectExtent l="0" t="0" r="0" b="0"/>
            <wp:docPr id="17511" name="Picture 17511"/>
            <wp:cNvGraphicFramePr/>
            <a:graphic xmlns:a="http://schemas.openxmlformats.org/drawingml/2006/main">
              <a:graphicData uri="http://schemas.openxmlformats.org/drawingml/2006/picture">
                <pic:pic xmlns:pic="http://schemas.openxmlformats.org/drawingml/2006/picture">
                  <pic:nvPicPr>
                    <pic:cNvPr id="17511" name="Picture 17511"/>
                    <pic:cNvPicPr/>
                  </pic:nvPicPr>
                  <pic:blipFill>
                    <a:blip r:embed="rId8"/>
                    <a:stretch>
                      <a:fillRect/>
                    </a:stretch>
                  </pic:blipFill>
                  <pic:spPr>
                    <a:xfrm>
                      <a:off x="0" y="0"/>
                      <a:ext cx="432983" cy="85368"/>
                    </a:xfrm>
                    <a:prstGeom prst="rect">
                      <a:avLst/>
                    </a:prstGeom>
                  </pic:spPr>
                </pic:pic>
              </a:graphicData>
            </a:graphic>
          </wp:inline>
        </w:drawing>
      </w:r>
      <w:r w:rsidRPr="00850CE0">
        <w:rPr>
          <w:sz w:val="28"/>
          <w:szCs w:val="28"/>
        </w:rPr>
        <w:t>нормативным актом Учреждения.</w:t>
      </w:r>
    </w:p>
    <w:p w14:paraId="685CDBE6" w14:textId="77777777" w:rsidR="0086353C" w:rsidRPr="00850CE0" w:rsidRDefault="00850CE0">
      <w:pPr>
        <w:numPr>
          <w:ilvl w:val="1"/>
          <w:numId w:val="8"/>
        </w:numPr>
        <w:ind w:right="202"/>
        <w:rPr>
          <w:sz w:val="28"/>
          <w:szCs w:val="28"/>
        </w:rPr>
      </w:pPr>
      <w:r w:rsidRPr="00850CE0">
        <w:rPr>
          <w:sz w:val="28"/>
          <w:szCs w:val="28"/>
        </w:rPr>
        <w:t>Права и обязанности работников Учреждения при обмене деловыми подарками и знаками делового гостеприимства:</w:t>
      </w:r>
    </w:p>
    <w:p w14:paraId="4D6CE424" w14:textId="77777777" w:rsidR="0086353C" w:rsidRPr="00850CE0" w:rsidRDefault="00850CE0">
      <w:pPr>
        <w:ind w:left="34" w:right="0"/>
        <w:rPr>
          <w:sz w:val="28"/>
          <w:szCs w:val="28"/>
        </w:rPr>
      </w:pPr>
      <w:proofErr w:type="gramStart"/>
      <w:r w:rsidRPr="00850CE0">
        <w:rPr>
          <w:sz w:val="28"/>
          <w:szCs w:val="28"/>
        </w:rPr>
        <w:lastRenderedPageBreak/>
        <w:t>2.8.1 .</w:t>
      </w:r>
      <w:proofErr w:type="gramEnd"/>
      <w:r w:rsidRPr="00850CE0">
        <w:rPr>
          <w:sz w:val="28"/>
          <w:szCs w:val="28"/>
        </w:rPr>
        <w:t xml:space="preserve">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14:paraId="65790DE5" w14:textId="77777777" w:rsidR="0086353C" w:rsidRPr="00850CE0" w:rsidRDefault="00850CE0">
      <w:pPr>
        <w:numPr>
          <w:ilvl w:val="2"/>
          <w:numId w:val="7"/>
        </w:numPr>
        <w:spacing w:after="294" w:line="235" w:lineRule="auto"/>
        <w:ind w:right="130"/>
        <w:rPr>
          <w:sz w:val="28"/>
          <w:szCs w:val="28"/>
        </w:rPr>
      </w:pPr>
      <w:r w:rsidRPr="00850CE0">
        <w:rPr>
          <w:sz w:val="28"/>
          <w:szCs w:val="28"/>
        </w:rPr>
        <w:t>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14:paraId="7016FBB5" w14:textId="77777777" w:rsidR="0086353C" w:rsidRPr="00850CE0" w:rsidRDefault="00850CE0">
      <w:pPr>
        <w:numPr>
          <w:ilvl w:val="2"/>
          <w:numId w:val="7"/>
        </w:numPr>
        <w:spacing w:after="294" w:line="235" w:lineRule="auto"/>
        <w:ind w:right="130"/>
        <w:rPr>
          <w:sz w:val="28"/>
          <w:szCs w:val="28"/>
        </w:rPr>
      </w:pPr>
      <w:r w:rsidRPr="00850CE0">
        <w:rPr>
          <w:sz w:val="28"/>
          <w:szCs w:val="28"/>
        </w:rPr>
        <w:t>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14:paraId="3CC32FB6" w14:textId="77777777" w:rsidR="0086353C" w:rsidRPr="00850CE0" w:rsidRDefault="00850CE0">
      <w:pPr>
        <w:numPr>
          <w:ilvl w:val="2"/>
          <w:numId w:val="7"/>
        </w:numPr>
        <w:ind w:right="130"/>
        <w:rPr>
          <w:sz w:val="28"/>
          <w:szCs w:val="28"/>
        </w:rPr>
      </w:pPr>
      <w:r w:rsidRPr="00850CE0">
        <w:rPr>
          <w:sz w:val="28"/>
          <w:szCs w:val="28"/>
        </w:rPr>
        <w:t>При любых сомнениях н правомерности своих действий работники Учреждения обязаны поставить в известность директора Учреждения и проконсультироваться с ним. прежде чем дарить подарки или участвовать в тех или иных представительских мероприятиях</w:t>
      </w:r>
    </w:p>
    <w:p w14:paraId="270A34C2" w14:textId="77777777" w:rsidR="0086353C" w:rsidRPr="00850CE0" w:rsidRDefault="00850CE0">
      <w:pPr>
        <w:numPr>
          <w:ilvl w:val="2"/>
          <w:numId w:val="7"/>
        </w:numPr>
        <w:ind w:right="130"/>
        <w:rPr>
          <w:sz w:val="28"/>
          <w:szCs w:val="28"/>
        </w:rPr>
      </w:pPr>
      <w:r w:rsidRPr="00850CE0">
        <w:rPr>
          <w:sz w:val="28"/>
          <w:szCs w:val="28"/>
        </w:rPr>
        <w:t>Работники Учреждения не вправе использовать, служебное положение в личных цепях, включая использование имущества Учреждения, в том числе:</w:t>
      </w:r>
    </w:p>
    <w:p w14:paraId="4D96AF92" w14:textId="77777777" w:rsidR="0086353C" w:rsidRPr="00850CE0" w:rsidRDefault="00850CE0">
      <w:pPr>
        <w:numPr>
          <w:ilvl w:val="0"/>
          <w:numId w:val="3"/>
        </w:numPr>
        <w:spacing w:after="294" w:line="235" w:lineRule="auto"/>
        <w:ind w:right="0" w:hanging="134"/>
        <w:rPr>
          <w:sz w:val="28"/>
          <w:szCs w:val="28"/>
        </w:rPr>
      </w:pPr>
      <w:r w:rsidRPr="00850CE0">
        <w:rPr>
          <w:sz w:val="28"/>
          <w:szCs w:val="28"/>
        </w:rPr>
        <w:t>для получения подарков, вознаграждения н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профессиональную тайну;</w:t>
      </w:r>
    </w:p>
    <w:p w14:paraId="28DA5D9D" w14:textId="77777777" w:rsidR="0086353C" w:rsidRPr="00850CE0" w:rsidRDefault="00850CE0">
      <w:pPr>
        <w:numPr>
          <w:ilvl w:val="2"/>
          <w:numId w:val="5"/>
        </w:numPr>
        <w:spacing w:after="294" w:line="235" w:lineRule="auto"/>
        <w:ind w:right="65"/>
        <w:rPr>
          <w:sz w:val="28"/>
          <w:szCs w:val="28"/>
        </w:rPr>
      </w:pPr>
      <w:r w:rsidRPr="00850CE0">
        <w:rPr>
          <w:sz w:val="28"/>
          <w:szCs w:val="28"/>
        </w:rPr>
        <w:t>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14:paraId="5C462740" w14:textId="77777777" w:rsidR="0086353C" w:rsidRPr="00850CE0" w:rsidRDefault="00850CE0">
      <w:pPr>
        <w:numPr>
          <w:ilvl w:val="2"/>
          <w:numId w:val="5"/>
        </w:numPr>
        <w:spacing w:after="294" w:line="235" w:lineRule="auto"/>
        <w:ind w:right="65"/>
        <w:rPr>
          <w:sz w:val="28"/>
          <w:szCs w:val="28"/>
        </w:rPr>
      </w:pPr>
      <w:r w:rsidRPr="00850CE0">
        <w:rPr>
          <w:sz w:val="28"/>
          <w:szCs w:val="28"/>
        </w:rPr>
        <w:t>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14:paraId="0A5CAC94" w14:textId="77777777" w:rsidR="0086353C" w:rsidRPr="00850CE0" w:rsidRDefault="00850CE0">
      <w:pPr>
        <w:numPr>
          <w:ilvl w:val="2"/>
          <w:numId w:val="5"/>
        </w:numPr>
        <w:spacing w:after="294" w:line="235" w:lineRule="auto"/>
        <w:ind w:right="65"/>
        <w:rPr>
          <w:sz w:val="28"/>
          <w:szCs w:val="28"/>
        </w:rPr>
      </w:pPr>
      <w:r w:rsidRPr="00850CE0">
        <w:rPr>
          <w:sz w:val="28"/>
          <w:szCs w:val="28"/>
        </w:rPr>
        <w:t>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14:paraId="20555394" w14:textId="77777777" w:rsidR="0086353C" w:rsidRPr="00850CE0" w:rsidRDefault="00850CE0">
      <w:pPr>
        <w:numPr>
          <w:ilvl w:val="2"/>
          <w:numId w:val="5"/>
        </w:numPr>
        <w:ind w:right="65"/>
        <w:rPr>
          <w:sz w:val="28"/>
          <w:szCs w:val="28"/>
        </w:rPr>
      </w:pPr>
      <w:r w:rsidRPr="00850CE0">
        <w:rPr>
          <w:sz w:val="28"/>
          <w:szCs w:val="28"/>
        </w:rPr>
        <w:t>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14:paraId="047415E2" w14:textId="77777777" w:rsidR="0086353C" w:rsidRPr="00850CE0" w:rsidRDefault="00850CE0">
      <w:pPr>
        <w:numPr>
          <w:ilvl w:val="2"/>
          <w:numId w:val="5"/>
        </w:numPr>
        <w:ind w:right="65"/>
        <w:rPr>
          <w:sz w:val="28"/>
          <w:szCs w:val="28"/>
        </w:rPr>
      </w:pPr>
      <w:r w:rsidRPr="00850CE0">
        <w:rPr>
          <w:sz w:val="28"/>
          <w:szCs w:val="28"/>
        </w:rPr>
        <w:lastRenderedPageBreak/>
        <w:t>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14:paraId="74782CA8" w14:textId="77777777" w:rsidR="0086353C" w:rsidRPr="00850CE0" w:rsidRDefault="00850CE0">
      <w:pPr>
        <w:numPr>
          <w:ilvl w:val="2"/>
          <w:numId w:val="5"/>
        </w:numPr>
        <w:ind w:right="65"/>
        <w:rPr>
          <w:sz w:val="28"/>
          <w:szCs w:val="28"/>
        </w:rPr>
      </w:pPr>
      <w:r w:rsidRPr="00850CE0">
        <w:rPr>
          <w:sz w:val="28"/>
          <w:szCs w:val="28"/>
        </w:rPr>
        <w:t>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14:paraId="415613A8" w14:textId="77777777" w:rsidR="0086353C" w:rsidRPr="00850CE0" w:rsidRDefault="00850CE0">
      <w:pPr>
        <w:numPr>
          <w:ilvl w:val="2"/>
          <w:numId w:val="5"/>
        </w:numPr>
        <w:ind w:right="65"/>
        <w:rPr>
          <w:sz w:val="28"/>
          <w:szCs w:val="28"/>
        </w:rPr>
      </w:pPr>
      <w:r w:rsidRPr="00850CE0">
        <w:rPr>
          <w:sz w:val="28"/>
          <w:szCs w:val="28"/>
        </w:rPr>
        <w:t>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14:paraId="1E3CD9CB" w14:textId="77777777" w:rsidR="0086353C" w:rsidRPr="00850CE0" w:rsidRDefault="00850CE0">
      <w:pPr>
        <w:numPr>
          <w:ilvl w:val="2"/>
          <w:numId w:val="5"/>
        </w:numPr>
        <w:spacing w:after="294" w:line="235" w:lineRule="auto"/>
        <w:ind w:right="65"/>
        <w:rPr>
          <w:sz w:val="28"/>
          <w:szCs w:val="28"/>
        </w:rPr>
      </w:pPr>
      <w:r w:rsidRPr="00850CE0">
        <w:rPr>
          <w:sz w:val="28"/>
          <w:szCs w:val="28"/>
        </w:rPr>
        <w:t>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14:paraId="1F7BF858" w14:textId="77777777" w:rsidR="0086353C" w:rsidRPr="00850CE0" w:rsidRDefault="00850CE0">
      <w:pPr>
        <w:numPr>
          <w:ilvl w:val="0"/>
          <w:numId w:val="3"/>
        </w:numPr>
        <w:ind w:right="0" w:hanging="134"/>
        <w:rPr>
          <w:sz w:val="28"/>
          <w:szCs w:val="28"/>
        </w:rPr>
      </w:pPr>
      <w:r w:rsidRPr="00850CE0">
        <w:rPr>
          <w:sz w:val="28"/>
          <w:szCs w:val="28"/>
        </w:rPr>
        <w:t>отказаться от них и немедленно уведомить своего директора Учреждения о факте предложения подарка (вознаграждения);</w:t>
      </w:r>
    </w:p>
    <w:p w14:paraId="71F31943" w14:textId="77777777" w:rsidR="0086353C" w:rsidRPr="00850CE0" w:rsidRDefault="00850CE0">
      <w:pPr>
        <w:numPr>
          <w:ilvl w:val="0"/>
          <w:numId w:val="3"/>
        </w:numPr>
        <w:ind w:right="0" w:hanging="134"/>
        <w:rPr>
          <w:sz w:val="28"/>
          <w:szCs w:val="28"/>
        </w:rPr>
      </w:pPr>
      <w:r w:rsidRPr="00850CE0">
        <w:rPr>
          <w:sz w:val="28"/>
          <w:szCs w:val="28"/>
        </w:rPr>
        <w:t>по возможности исключить дальнейшие контакты с лицом</w:t>
      </w:r>
      <w:proofErr w:type="gramStart"/>
      <w:r w:rsidRPr="00850CE0">
        <w:rPr>
          <w:sz w:val="28"/>
          <w:szCs w:val="28"/>
        </w:rPr>
        <w:t>.</w:t>
      </w:r>
      <w:proofErr w:type="gramEnd"/>
      <w:r w:rsidRPr="00850CE0">
        <w:rPr>
          <w:sz w:val="28"/>
          <w:szCs w:val="28"/>
        </w:rPr>
        <w:t xml:space="preserve"> предложившим подарок или вознаграждение, если только это не связано со служебной необходимостью;</w:t>
      </w:r>
    </w:p>
    <w:p w14:paraId="161D229E" w14:textId="77777777" w:rsidR="0086353C" w:rsidRPr="00850CE0" w:rsidRDefault="00850CE0">
      <w:pPr>
        <w:ind w:left="34" w:right="0"/>
        <w:rPr>
          <w:sz w:val="28"/>
          <w:szCs w:val="28"/>
        </w:rPr>
      </w:pPr>
      <w:r w:rsidRPr="00850CE0">
        <w:rPr>
          <w:sz w:val="28"/>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14:paraId="76C5C3DD" w14:textId="77777777" w:rsidR="0086353C" w:rsidRPr="00850CE0" w:rsidRDefault="00850CE0">
      <w:pPr>
        <w:numPr>
          <w:ilvl w:val="1"/>
          <w:numId w:val="4"/>
        </w:numPr>
        <w:ind w:left="572" w:right="0" w:hanging="538"/>
        <w:rPr>
          <w:sz w:val="28"/>
          <w:szCs w:val="28"/>
        </w:rPr>
      </w:pPr>
      <w:r w:rsidRPr="00850CE0">
        <w:rPr>
          <w:sz w:val="28"/>
          <w:szCs w:val="28"/>
        </w:rP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14:paraId="1BF7E588" w14:textId="77777777" w:rsidR="0086353C" w:rsidRPr="00850CE0" w:rsidRDefault="00850CE0">
      <w:pPr>
        <w:numPr>
          <w:ilvl w:val="1"/>
          <w:numId w:val="4"/>
        </w:numPr>
        <w:ind w:left="572" w:right="0" w:hanging="538"/>
        <w:rPr>
          <w:sz w:val="28"/>
          <w:szCs w:val="28"/>
        </w:rPr>
      </w:pPr>
      <w:r w:rsidRPr="00850CE0">
        <w:rPr>
          <w:sz w:val="28"/>
          <w:szCs w:val="28"/>
        </w:rPr>
        <w:t>Работникам Учреждения запрещается:</w:t>
      </w:r>
    </w:p>
    <w:p w14:paraId="102D49C8" w14:textId="77777777" w:rsidR="0086353C" w:rsidRPr="00850CE0" w:rsidRDefault="00850CE0">
      <w:pPr>
        <w:numPr>
          <w:ilvl w:val="0"/>
          <w:numId w:val="3"/>
        </w:numPr>
        <w:ind w:right="0" w:hanging="134"/>
        <w:rPr>
          <w:sz w:val="28"/>
          <w:szCs w:val="28"/>
        </w:rPr>
      </w:pPr>
      <w:r w:rsidRPr="00850CE0">
        <w:rPr>
          <w:sz w:val="28"/>
          <w:szCs w:val="28"/>
        </w:rPr>
        <w:t xml:space="preserve">принимать предложения от организаций или третьих лиц о вручении деловых подарков и об оказании знаков делового гостеприимства, деловые подарки и </w:t>
      </w:r>
      <w:r w:rsidRPr="00850CE0">
        <w:rPr>
          <w:sz w:val="28"/>
          <w:szCs w:val="28"/>
        </w:rPr>
        <w:lastRenderedPageBreak/>
        <w:t>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14:paraId="34743A0D" w14:textId="77777777" w:rsidR="0086353C" w:rsidRPr="00850CE0" w:rsidRDefault="00850CE0">
      <w:pPr>
        <w:numPr>
          <w:ilvl w:val="0"/>
          <w:numId w:val="3"/>
        </w:numPr>
        <w:ind w:right="0" w:hanging="134"/>
        <w:rPr>
          <w:sz w:val="28"/>
          <w:szCs w:val="28"/>
        </w:rPr>
      </w:pPr>
      <w:r w:rsidRPr="00850CE0">
        <w:rPr>
          <w:sz w:val="28"/>
          <w:szCs w:val="28"/>
        </w:rPr>
        <w:t>принимать деловые подарки и т.д. в ходе проведения торгов и во время прямых переговоров при заключении договоров (контрактов);</w:t>
      </w:r>
    </w:p>
    <w:p w14:paraId="69E3C7A2" w14:textId="77777777" w:rsidR="0086353C" w:rsidRPr="00850CE0" w:rsidRDefault="00850CE0">
      <w:pPr>
        <w:numPr>
          <w:ilvl w:val="0"/>
          <w:numId w:val="3"/>
        </w:numPr>
        <w:spacing w:after="294" w:line="235" w:lineRule="auto"/>
        <w:ind w:right="0" w:hanging="134"/>
        <w:rPr>
          <w:sz w:val="28"/>
          <w:szCs w:val="28"/>
        </w:rPr>
      </w:pPr>
      <w:r w:rsidRPr="00850CE0">
        <w:rPr>
          <w:sz w:val="28"/>
          <w:szCs w:val="28"/>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14:paraId="626E738E" w14:textId="77777777" w:rsidR="0086353C" w:rsidRPr="00850CE0" w:rsidRDefault="00850CE0">
      <w:pPr>
        <w:numPr>
          <w:ilvl w:val="0"/>
          <w:numId w:val="3"/>
        </w:numPr>
        <w:ind w:right="0" w:hanging="134"/>
        <w:rPr>
          <w:sz w:val="28"/>
          <w:szCs w:val="28"/>
        </w:rPr>
      </w:pPr>
      <w:r w:rsidRPr="00850CE0">
        <w:rPr>
          <w:sz w:val="28"/>
          <w:szCs w:val="28"/>
        </w:rPr>
        <w:t>принимать подарки в форме наличных, безналичных денежных средств, ценных бумаг, драгоценных металлов.</w:t>
      </w:r>
    </w:p>
    <w:p w14:paraId="42540965" w14:textId="77777777" w:rsidR="0086353C" w:rsidRPr="00850CE0" w:rsidRDefault="00850CE0">
      <w:pPr>
        <w:numPr>
          <w:ilvl w:val="1"/>
          <w:numId w:val="6"/>
        </w:numPr>
        <w:spacing w:after="263"/>
        <w:ind w:right="0"/>
        <w:rPr>
          <w:sz w:val="28"/>
          <w:szCs w:val="28"/>
        </w:rPr>
      </w:pPr>
      <w:r w:rsidRPr="00850CE0">
        <w:rPr>
          <w:sz w:val="28"/>
          <w:szCs w:val="28"/>
        </w:rPr>
        <w:t>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w:t>
      </w:r>
    </w:p>
    <w:p w14:paraId="2CF9365E" w14:textId="77777777" w:rsidR="0086353C" w:rsidRPr="00850CE0" w:rsidRDefault="00850CE0">
      <w:pPr>
        <w:numPr>
          <w:ilvl w:val="1"/>
          <w:numId w:val="6"/>
        </w:numPr>
        <w:spacing w:after="272" w:line="235" w:lineRule="auto"/>
        <w:ind w:right="0"/>
        <w:rPr>
          <w:sz w:val="28"/>
          <w:szCs w:val="28"/>
        </w:rPr>
      </w:pPr>
      <w:r w:rsidRPr="00850CE0">
        <w:rPr>
          <w:sz w:val="28"/>
          <w:szCs w:val="28"/>
        </w:rPr>
        <w:t xml:space="preserve">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w:t>
      </w:r>
      <w:r>
        <w:rPr>
          <w:noProof/>
          <w:sz w:val="28"/>
          <w:szCs w:val="28"/>
        </w:rPr>
        <w:t xml:space="preserve">согласуютя </w:t>
      </w:r>
      <w:r w:rsidRPr="00850CE0">
        <w:rPr>
          <w:sz w:val="28"/>
          <w:szCs w:val="28"/>
        </w:rPr>
        <w:t>с директором Учреждения.</w:t>
      </w:r>
    </w:p>
    <w:p w14:paraId="6FA78358" w14:textId="77777777" w:rsidR="0086353C" w:rsidRPr="00850CE0" w:rsidRDefault="00850CE0">
      <w:pPr>
        <w:numPr>
          <w:ilvl w:val="1"/>
          <w:numId w:val="6"/>
        </w:numPr>
        <w:ind w:right="0"/>
        <w:rPr>
          <w:sz w:val="28"/>
          <w:szCs w:val="28"/>
        </w:rPr>
      </w:pPr>
      <w:r w:rsidRPr="00850CE0">
        <w:rPr>
          <w:sz w:val="28"/>
          <w:szCs w:val="28"/>
        </w:rPr>
        <w:t>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14:paraId="0866C6F3" w14:textId="77777777" w:rsidR="0086353C" w:rsidRPr="00850CE0" w:rsidRDefault="00850CE0" w:rsidP="00850CE0">
      <w:pPr>
        <w:pStyle w:val="1"/>
        <w:numPr>
          <w:ilvl w:val="0"/>
          <w:numId w:val="0"/>
        </w:numPr>
        <w:ind w:left="24"/>
        <w:jc w:val="center"/>
        <w:rPr>
          <w:sz w:val="28"/>
          <w:szCs w:val="28"/>
        </w:rPr>
      </w:pPr>
      <w:r w:rsidRPr="00850CE0">
        <w:rPr>
          <w:sz w:val="28"/>
          <w:szCs w:val="28"/>
        </w:rPr>
        <w:t>З. ОБЛАСТЬ ПРИМЕНЕНИЯ</w:t>
      </w:r>
    </w:p>
    <w:p w14:paraId="69EB150B" w14:textId="77777777" w:rsidR="0086353C" w:rsidRPr="00850CE0" w:rsidRDefault="00850CE0">
      <w:pPr>
        <w:ind w:left="34" w:right="0"/>
        <w:rPr>
          <w:sz w:val="28"/>
          <w:szCs w:val="28"/>
        </w:rPr>
      </w:pPr>
      <w:r w:rsidRPr="00850CE0">
        <w:rPr>
          <w:sz w:val="28"/>
          <w:szCs w:val="28"/>
        </w:rPr>
        <w:t>Настоящий Порядок является обязательным для всех и каждого работника Учреждения в период работы в Учреждении.</w:t>
      </w:r>
    </w:p>
    <w:p w14:paraId="7A932CBF" w14:textId="77777777" w:rsidR="0086353C" w:rsidRPr="00850CE0" w:rsidRDefault="00850CE0">
      <w:pPr>
        <w:ind w:left="34" w:right="0"/>
        <w:rPr>
          <w:sz w:val="28"/>
          <w:szCs w:val="28"/>
        </w:rPr>
      </w:pPr>
      <w:r w:rsidRPr="00850CE0">
        <w:rPr>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7B288ED9" w14:textId="77777777" w:rsidR="0086353C" w:rsidRPr="00850CE0" w:rsidRDefault="00850CE0" w:rsidP="00850CE0">
      <w:pPr>
        <w:pStyle w:val="1"/>
        <w:ind w:left="254" w:hanging="240"/>
        <w:jc w:val="center"/>
        <w:rPr>
          <w:sz w:val="28"/>
          <w:szCs w:val="28"/>
        </w:rPr>
      </w:pPr>
      <w:r w:rsidRPr="00850CE0">
        <w:rPr>
          <w:sz w:val="28"/>
          <w:szCs w:val="28"/>
        </w:rPr>
        <w:t>ОТВЕТСТВЕННОСТЬ</w:t>
      </w:r>
    </w:p>
    <w:p w14:paraId="5DFD1796" w14:textId="77777777" w:rsidR="0086353C" w:rsidRPr="00850CE0" w:rsidRDefault="00850CE0">
      <w:pPr>
        <w:ind w:left="34" w:right="0"/>
        <w:rPr>
          <w:sz w:val="28"/>
          <w:szCs w:val="28"/>
        </w:rPr>
      </w:pPr>
      <w:r w:rsidRPr="00850CE0">
        <w:rPr>
          <w:sz w:val="28"/>
          <w:szCs w:val="28"/>
        </w:rPr>
        <w:t>4.1.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sectPr w:rsidR="0086353C" w:rsidRPr="00850CE0">
      <w:pgSz w:w="12504" w:h="17026"/>
      <w:pgMar w:top="1036" w:right="1411" w:bottom="922"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7D80"/>
    <w:multiLevelType w:val="multilevel"/>
    <w:tmpl w:val="C68C863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decimal"/>
      <w:lvlRestart w:val="0"/>
      <w:lvlText w:val="%1.%2.%3."/>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8649C1"/>
    <w:multiLevelType w:val="multilevel"/>
    <w:tmpl w:val="8BE09E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676138"/>
    <w:multiLevelType w:val="multilevel"/>
    <w:tmpl w:val="B64ADC4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FD5068"/>
    <w:multiLevelType w:val="hybridMultilevel"/>
    <w:tmpl w:val="D48A4220"/>
    <w:lvl w:ilvl="0" w:tplc="50AE77F8">
      <w:start w:val="1"/>
      <w:numFmt w:val="bullet"/>
      <w:lvlText w:val="-"/>
      <w:lvlJc w:val="left"/>
      <w:pPr>
        <w:ind w:left="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AA4B6E">
      <w:start w:val="1"/>
      <w:numFmt w:val="bullet"/>
      <w:lvlText w:val="o"/>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20251C">
      <w:start w:val="1"/>
      <w:numFmt w:val="bullet"/>
      <w:lvlText w:val="▪"/>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7649CE">
      <w:start w:val="1"/>
      <w:numFmt w:val="bullet"/>
      <w:lvlText w:val="•"/>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925E62">
      <w:start w:val="1"/>
      <w:numFmt w:val="bullet"/>
      <w:lvlText w:val="o"/>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C0F7AA">
      <w:start w:val="1"/>
      <w:numFmt w:val="bullet"/>
      <w:lvlText w:val="▪"/>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3CBBD2">
      <w:start w:val="1"/>
      <w:numFmt w:val="bullet"/>
      <w:lvlText w:val="•"/>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EC1B48">
      <w:start w:val="1"/>
      <w:numFmt w:val="bullet"/>
      <w:lvlText w:val="o"/>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3C2664">
      <w:start w:val="1"/>
      <w:numFmt w:val="bullet"/>
      <w:lvlText w:val="▪"/>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9471D"/>
    <w:multiLevelType w:val="multilevel"/>
    <w:tmpl w:val="E8C6AC9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CA084F"/>
    <w:multiLevelType w:val="hybridMultilevel"/>
    <w:tmpl w:val="D74E6200"/>
    <w:lvl w:ilvl="0" w:tplc="22E290A2">
      <w:start w:val="1"/>
      <w:numFmt w:val="decimal"/>
      <w:lvlText w:val="%1"/>
      <w:lvlJc w:val="left"/>
      <w:pPr>
        <w:ind w:left="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A760C">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283100">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900B06">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605A2A">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BC4DDA">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04B850">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DAC394">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ACFF40">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DD06D6"/>
    <w:multiLevelType w:val="multilevel"/>
    <w:tmpl w:val="D0549C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2F4597"/>
    <w:multiLevelType w:val="hybridMultilevel"/>
    <w:tmpl w:val="F52C366E"/>
    <w:lvl w:ilvl="0" w:tplc="9CAE6C20">
      <w:start w:val="4"/>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A8DB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C239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E48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4D5F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292E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C5B1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14C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E7EA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263533"/>
    <w:multiLevelType w:val="hybridMultilevel"/>
    <w:tmpl w:val="41327254"/>
    <w:lvl w:ilvl="0" w:tplc="842278AE">
      <w:start w:val="1"/>
      <w:numFmt w:val="bullet"/>
      <w:lvlText w:val="-"/>
      <w:lvlJc w:val="left"/>
      <w:pPr>
        <w:ind w:left="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99CBD34">
      <w:start w:val="1"/>
      <w:numFmt w:val="bullet"/>
      <w:lvlText w:val="o"/>
      <w:lvlJc w:val="left"/>
      <w:pPr>
        <w:ind w:left="1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5CCA0FA">
      <w:start w:val="1"/>
      <w:numFmt w:val="bullet"/>
      <w:lvlText w:val="▪"/>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768F58">
      <w:start w:val="1"/>
      <w:numFmt w:val="bullet"/>
      <w:lvlText w:val="•"/>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5889B3C">
      <w:start w:val="1"/>
      <w:numFmt w:val="bullet"/>
      <w:lvlText w:val="o"/>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FE88E5E">
      <w:start w:val="1"/>
      <w:numFmt w:val="bullet"/>
      <w:lvlText w:val="▪"/>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2705CCE">
      <w:start w:val="1"/>
      <w:numFmt w:val="bullet"/>
      <w:lvlText w:val="•"/>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B6921E">
      <w:start w:val="1"/>
      <w:numFmt w:val="bullet"/>
      <w:lvlText w:val="o"/>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006EB96">
      <w:start w:val="1"/>
      <w:numFmt w:val="bullet"/>
      <w:lvlText w:val="▪"/>
      <w:lvlJc w:val="left"/>
      <w:pPr>
        <w:ind w:left="6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5"/>
  </w:num>
  <w:num w:numId="2">
    <w:abstractNumId w:val="8"/>
  </w:num>
  <w:num w:numId="3">
    <w:abstractNumId w:val="3"/>
  </w:num>
  <w:num w:numId="4">
    <w:abstractNumId w:val="1"/>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3C"/>
    <w:rsid w:val="00850CE0"/>
    <w:rsid w:val="0086353C"/>
    <w:rsid w:val="00C7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A0AE"/>
  <w15:docId w15:val="{4F3C3F38-FE58-44D1-A5C7-29BEA159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7" w:line="240" w:lineRule="auto"/>
      <w:ind w:left="9258" w:right="2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9"/>
      </w:numPr>
      <w:spacing w:after="238"/>
      <w:ind w:left="87" w:hanging="10"/>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paragraph" w:styleId="a3">
    <w:name w:val="Balloon Text"/>
    <w:basedOn w:val="a"/>
    <w:link w:val="a4"/>
    <w:uiPriority w:val="99"/>
    <w:semiHidden/>
    <w:unhideWhenUsed/>
    <w:rsid w:val="00850CE0"/>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50CE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KCSON</cp:lastModifiedBy>
  <cp:revision>3</cp:revision>
  <cp:lastPrinted>2018-12-21T12:00:00Z</cp:lastPrinted>
  <dcterms:created xsi:type="dcterms:W3CDTF">2018-12-21T12:00:00Z</dcterms:created>
  <dcterms:modified xsi:type="dcterms:W3CDTF">2020-11-13T12:22:00Z</dcterms:modified>
</cp:coreProperties>
</file>